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B8F49">
      <w:pPr>
        <w:spacing w:line="90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-486410</wp:posOffset>
                </wp:positionV>
                <wp:extent cx="876300" cy="438785"/>
                <wp:effectExtent l="4445" t="5080" r="14605" b="1333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2C50C0">
                            <w:pPr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7.25pt;margin-top:-38.3pt;height:34.55pt;width:69pt;z-index:251659264;mso-width-relative:page;mso-height-relative:page;" fillcolor="#FFFFFF" filled="t" stroked="t" coordsize="21600,21600" o:gfxdata="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nTrRTVAAAACQEAAA8AAAAAAAAAAQAgAAAAIgAAAGRycy9kb3ducmV2&#10;LnhtbFBLAQIUABQAAAAIAIdO4kDdMLZC/wEAACsEAAAOAAAAAAAAAAEAIAAAACQBAABkcnMvZTJv&#10;RG9jLnhtbFBLBQYAAAAABgAGAFkBAACVBQAAAAA=&#10;">
                <v:fill on="t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462C50C0">
                      <w:pPr>
                        <w:rPr>
                          <w:rFonts w:hint="default" w:ascii="仿宋_GB2312" w:hAnsi="仿宋_GB2312" w:eastAsia="仿宋_GB2312" w:cs="仿宋_GB2312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rect>
            </w:pict>
          </mc:Fallback>
        </mc:AlternateContent>
      </w:r>
    </w:p>
    <w:p w14:paraId="65664DC4">
      <w:pPr>
        <w:spacing w:line="90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</w:pPr>
    </w:p>
    <w:p w14:paraId="75469D11">
      <w:pPr>
        <w:spacing w:line="90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  <w:t>湖南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eastAsia="zh-CN"/>
        </w:rPr>
        <w:t>省招标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  <w:t>投标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eastAsia="zh-CN"/>
        </w:rPr>
        <w:t>协会</w:t>
      </w:r>
    </w:p>
    <w:p w14:paraId="245D058F">
      <w:pPr>
        <w:spacing w:line="90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  <w:t>2025年度优秀诚信投标单位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</w:rPr>
        <w:t>申报材料</w:t>
      </w:r>
    </w:p>
    <w:p w14:paraId="6E2C832A">
      <w:pPr>
        <w:jc w:val="center"/>
        <w:rPr>
          <w:rFonts w:ascii="宋体" w:hAnsi="宋体" w:eastAsia="宋体" w:cs="Times New Roman"/>
          <w:b/>
          <w:bCs/>
          <w:color w:val="000000"/>
          <w:sz w:val="44"/>
          <w:szCs w:val="44"/>
        </w:rPr>
      </w:pPr>
    </w:p>
    <w:p w14:paraId="5D82FA71">
      <w:pPr>
        <w:jc w:val="center"/>
        <w:rPr>
          <w:rFonts w:ascii="宋体" w:hAnsi="宋体" w:eastAsia="宋体" w:cs="Times New Roman"/>
          <w:b/>
          <w:bCs/>
          <w:color w:val="000000"/>
          <w:sz w:val="48"/>
        </w:rPr>
      </w:pPr>
    </w:p>
    <w:p w14:paraId="54A224C2">
      <w:pPr>
        <w:rPr>
          <w:rFonts w:ascii="宋体" w:hAnsi="宋体" w:eastAsia="宋体" w:cs="Times New Roman"/>
          <w:b/>
          <w:bCs/>
          <w:color w:val="000000"/>
          <w:sz w:val="48"/>
        </w:rPr>
      </w:pPr>
    </w:p>
    <w:p w14:paraId="3BF6C281">
      <w:pPr>
        <w:spacing w:line="480" w:lineRule="auto"/>
        <w:ind w:firstLine="1440" w:firstLineChars="400"/>
        <w:rPr>
          <w:rFonts w:ascii="宋体" w:hAnsi="宋体" w:eastAsia="宋体" w:cs="Times New Roman"/>
          <w:bCs/>
          <w:color w:val="000000"/>
          <w:sz w:val="36"/>
          <w:szCs w:val="36"/>
        </w:rPr>
      </w:pPr>
    </w:p>
    <w:p w14:paraId="3643F57E">
      <w:pPr>
        <w:spacing w:line="480" w:lineRule="auto"/>
        <w:ind w:firstLine="1440" w:firstLineChars="400"/>
        <w:rPr>
          <w:rFonts w:ascii="宋体" w:hAnsi="宋体" w:eastAsia="宋体" w:cs="Times New Roman"/>
          <w:bCs/>
          <w:color w:val="000000"/>
          <w:sz w:val="36"/>
          <w:szCs w:val="36"/>
        </w:rPr>
      </w:pPr>
    </w:p>
    <w:p w14:paraId="0AFC3EC2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23C4C314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2405F049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5416B0C4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24336811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4F240A94">
      <w:pPr>
        <w:spacing w:line="480" w:lineRule="auto"/>
        <w:ind w:firstLine="1440" w:firstLineChars="40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（盖章）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u w:val="thick"/>
        </w:rPr>
        <w:t xml:space="preserve">                </w:t>
      </w:r>
    </w:p>
    <w:p w14:paraId="65FD37BC">
      <w:pPr>
        <w:rPr>
          <w:rFonts w:hint="eastAsia" w:ascii="方正小标宋简体" w:hAnsi="方正小标宋简体" w:eastAsia="方正小标宋简体" w:cs="方正小标宋简体"/>
          <w:color w:val="000000"/>
          <w:sz w:val="44"/>
        </w:rPr>
      </w:pPr>
    </w:p>
    <w:p w14:paraId="74FC20EE">
      <w:pPr>
        <w:spacing w:line="480" w:lineRule="auto"/>
        <w:ind w:firstLine="1440" w:firstLineChars="400"/>
        <w:rPr>
          <w:color w:val="00000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申报日期: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u w:val="thick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sz w:val="32"/>
          <w:szCs w:val="32"/>
          <w:u w:val="thick"/>
        </w:rPr>
        <w:t xml:space="preserve">                     </w:t>
      </w:r>
      <w:r>
        <w:rPr>
          <w:rFonts w:ascii="Calibri" w:hAnsi="Calibri" w:eastAsia="宋体" w:cs="Times New Roman"/>
          <w:color w:val="000000"/>
        </w:rPr>
        <w:br w:type="page"/>
      </w:r>
    </w:p>
    <w:p w14:paraId="49793B64">
      <w:pPr>
        <w:widowControl w:val="0"/>
        <w:numPr>
          <w:ilvl w:val="0"/>
          <w:numId w:val="0"/>
        </w:numPr>
        <w:wordWrap/>
        <w:spacing w:line="52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一、党建和工会工作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</w:rPr>
        <w:t>附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val="en-US" w:eastAsia="zh-CN"/>
        </w:rPr>
        <w:t>党支部、工会成立批复或证明材料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val="en-US" w:eastAsia="zh-CN"/>
        </w:rPr>
        <w:t>党建、工会活动开展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</w:rPr>
        <w:t>证明材料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eastAsia="zh-CN"/>
        </w:rPr>
        <w:t>）</w:t>
      </w:r>
    </w:p>
    <w:p w14:paraId="00D2B9BC">
      <w:pPr>
        <w:widowControl w:val="0"/>
        <w:numPr>
          <w:ilvl w:val="0"/>
          <w:numId w:val="0"/>
        </w:numPr>
        <w:wordWrap/>
        <w:spacing w:line="520" w:lineRule="exact"/>
        <w:jc w:val="left"/>
        <w:textAlignment w:val="auto"/>
        <w:rPr>
          <w:rFonts w:hint="default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二、单位综合实力</w:t>
      </w:r>
    </w:p>
    <w:p w14:paraId="45DA5885">
      <w:pPr>
        <w:pStyle w:val="7"/>
        <w:widowControl w:val="0"/>
        <w:numPr>
          <w:ilvl w:val="0"/>
          <w:numId w:val="1"/>
        </w:numPr>
        <w:wordWrap/>
        <w:adjustRightInd w:val="0"/>
        <w:snapToGrid w:val="0"/>
        <w:spacing w:line="520" w:lineRule="exact"/>
        <w:ind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单位基本情况</w:t>
      </w:r>
    </w:p>
    <w:tbl>
      <w:tblPr>
        <w:tblStyle w:val="4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560"/>
        <w:gridCol w:w="2152"/>
        <w:gridCol w:w="1508"/>
        <w:gridCol w:w="2097"/>
        <w:gridCol w:w="1315"/>
      </w:tblGrid>
      <w:tr w14:paraId="78DC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16" w:type="dxa"/>
            <w:vAlign w:val="center"/>
          </w:tcPr>
          <w:p w14:paraId="23F1824A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712" w:type="dxa"/>
            <w:gridSpan w:val="2"/>
            <w:vAlign w:val="center"/>
          </w:tcPr>
          <w:p w14:paraId="4A4FD116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0F94FBF8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会员级次</w:t>
            </w:r>
          </w:p>
        </w:tc>
        <w:tc>
          <w:tcPr>
            <w:tcW w:w="3412" w:type="dxa"/>
            <w:gridSpan w:val="2"/>
            <w:vAlign w:val="center"/>
          </w:tcPr>
          <w:p w14:paraId="3C016A26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3512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16" w:type="dxa"/>
            <w:vAlign w:val="center"/>
          </w:tcPr>
          <w:p w14:paraId="2A8C38A5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632" w:type="dxa"/>
            <w:gridSpan w:val="5"/>
            <w:vAlign w:val="center"/>
          </w:tcPr>
          <w:p w14:paraId="3DB54828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3EEE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16" w:type="dxa"/>
            <w:vAlign w:val="center"/>
          </w:tcPr>
          <w:p w14:paraId="6B037C5A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8632" w:type="dxa"/>
            <w:gridSpan w:val="5"/>
            <w:vAlign w:val="center"/>
          </w:tcPr>
          <w:p w14:paraId="3BB154D9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053C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16" w:type="dxa"/>
            <w:vAlign w:val="center"/>
          </w:tcPr>
          <w:p w14:paraId="05B0EAFB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1560" w:type="dxa"/>
            <w:vAlign w:val="center"/>
          </w:tcPr>
          <w:p w14:paraId="555BDED7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14:paraId="283DC15E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08" w:type="dxa"/>
            <w:vAlign w:val="center"/>
          </w:tcPr>
          <w:p w14:paraId="0828F6F6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14:paraId="45DCDB1D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注册资金</w:t>
            </w:r>
          </w:p>
          <w:p w14:paraId="3B8FE119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315" w:type="dxa"/>
            <w:vAlign w:val="center"/>
          </w:tcPr>
          <w:p w14:paraId="02E597DC">
            <w:pPr>
              <w:adjustRightInd w:val="0"/>
              <w:snapToGrid w:val="0"/>
              <w:spacing w:line="240" w:lineRule="auto"/>
              <w:ind w:right="-199" w:rightChars="-95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7711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6" w:type="dxa"/>
            <w:vAlign w:val="center"/>
          </w:tcPr>
          <w:p w14:paraId="5BED04C0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1560" w:type="dxa"/>
            <w:vAlign w:val="center"/>
          </w:tcPr>
          <w:p w14:paraId="3153931D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14:paraId="36748B32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08" w:type="dxa"/>
            <w:vAlign w:val="center"/>
          </w:tcPr>
          <w:p w14:paraId="14C1B871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14:paraId="7054011C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邮  箱</w:t>
            </w:r>
          </w:p>
        </w:tc>
        <w:tc>
          <w:tcPr>
            <w:tcW w:w="1315" w:type="dxa"/>
            <w:vAlign w:val="center"/>
          </w:tcPr>
          <w:p w14:paraId="4515BFC4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7991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16" w:type="dxa"/>
            <w:vMerge w:val="restart"/>
            <w:vAlign w:val="center"/>
          </w:tcPr>
          <w:p w14:paraId="3B01733D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职工总数</w:t>
            </w:r>
          </w:p>
        </w:tc>
        <w:tc>
          <w:tcPr>
            <w:tcW w:w="1560" w:type="dxa"/>
            <w:vMerge w:val="restart"/>
            <w:vAlign w:val="center"/>
          </w:tcPr>
          <w:p w14:paraId="0B67C25A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14:paraId="199917A3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其中：</w:t>
            </w:r>
          </w:p>
          <w:p w14:paraId="6D886B20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注册执业人数</w:t>
            </w:r>
          </w:p>
        </w:tc>
        <w:tc>
          <w:tcPr>
            <w:tcW w:w="1508" w:type="dxa"/>
            <w:vAlign w:val="center"/>
          </w:tcPr>
          <w:p w14:paraId="7128A7F8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14:paraId="39ED4754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其中：</w:t>
            </w:r>
          </w:p>
          <w:p w14:paraId="41800AE1">
            <w:pPr>
              <w:adjustRightInd w:val="0"/>
              <w:snapToGrid w:val="0"/>
              <w:spacing w:line="240" w:lineRule="auto"/>
              <w:contextualSpacing/>
              <w:jc w:val="both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高级职称人数</w:t>
            </w:r>
          </w:p>
        </w:tc>
        <w:tc>
          <w:tcPr>
            <w:tcW w:w="1315" w:type="dxa"/>
            <w:vAlign w:val="center"/>
          </w:tcPr>
          <w:p w14:paraId="16EF19F5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618A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16" w:type="dxa"/>
            <w:vMerge w:val="continue"/>
            <w:vAlign w:val="center"/>
          </w:tcPr>
          <w:p w14:paraId="1761F6E1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A131A8A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14:paraId="16FE283F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其中：</w:t>
            </w:r>
          </w:p>
          <w:p w14:paraId="3EA4C9B1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中级职称人数</w:t>
            </w:r>
          </w:p>
        </w:tc>
        <w:tc>
          <w:tcPr>
            <w:tcW w:w="1508" w:type="dxa"/>
            <w:vAlign w:val="center"/>
          </w:tcPr>
          <w:p w14:paraId="3963DF33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14:paraId="0DE0F560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其中：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持有我会从业人员学习记录手册人数</w:t>
            </w:r>
          </w:p>
        </w:tc>
        <w:tc>
          <w:tcPr>
            <w:tcW w:w="1315" w:type="dxa"/>
            <w:vAlign w:val="center"/>
          </w:tcPr>
          <w:p w14:paraId="7F9747D3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</w:tbl>
    <w:p w14:paraId="4D3F88BD">
      <w:pPr>
        <w:widowControl w:val="0"/>
        <w:wordWrap/>
        <w:adjustRightInd w:val="0"/>
        <w:snapToGrid w:val="0"/>
        <w:spacing w:line="300" w:lineRule="exact"/>
        <w:contextualSpacing/>
        <w:textAlignment w:val="auto"/>
        <w:rPr>
          <w:rFonts w:hint="eastAsia" w:ascii="仿宋" w:hAnsi="仿宋" w:eastAsia="仿宋" w:cs="仿宋"/>
          <w:bCs/>
          <w:color w:val="000000"/>
          <w:sz w:val="24"/>
          <w:szCs w:val="24"/>
        </w:rPr>
      </w:pPr>
    </w:p>
    <w:p w14:paraId="45BBBD9E">
      <w:pPr>
        <w:pStyle w:val="7"/>
        <w:widowControl w:val="0"/>
        <w:numPr>
          <w:ilvl w:val="0"/>
          <w:numId w:val="1"/>
        </w:numPr>
        <w:wordWrap/>
        <w:adjustRightInd w:val="0"/>
        <w:snapToGrid w:val="0"/>
        <w:spacing w:line="300" w:lineRule="exact"/>
        <w:ind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注册执业资格人员名录（后附证书复印件）</w:t>
      </w:r>
    </w:p>
    <w:tbl>
      <w:tblPr>
        <w:tblStyle w:val="5"/>
        <w:tblW w:w="7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2397"/>
        <w:gridCol w:w="3626"/>
      </w:tblGrid>
      <w:tr w14:paraId="7AC2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653" w:type="dxa"/>
            <w:vAlign w:val="center"/>
          </w:tcPr>
          <w:p w14:paraId="34279760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2397" w:type="dxa"/>
            <w:vAlign w:val="center"/>
          </w:tcPr>
          <w:p w14:paraId="5D1E648A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3626" w:type="dxa"/>
            <w:vAlign w:val="center"/>
          </w:tcPr>
          <w:p w14:paraId="7CBFCE84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资格名称</w:t>
            </w:r>
          </w:p>
        </w:tc>
      </w:tr>
      <w:tr w14:paraId="35C1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653" w:type="dxa"/>
            <w:vAlign w:val="top"/>
          </w:tcPr>
          <w:p w14:paraId="43BD79C5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397" w:type="dxa"/>
            <w:vAlign w:val="top"/>
          </w:tcPr>
          <w:p w14:paraId="5A0DCA8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626" w:type="dxa"/>
            <w:vAlign w:val="top"/>
          </w:tcPr>
          <w:p w14:paraId="0F65E931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  <w:tr w14:paraId="0734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653" w:type="dxa"/>
            <w:vAlign w:val="top"/>
          </w:tcPr>
          <w:p w14:paraId="415D1B46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397" w:type="dxa"/>
            <w:vAlign w:val="top"/>
          </w:tcPr>
          <w:p w14:paraId="081C6F64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626" w:type="dxa"/>
            <w:vAlign w:val="top"/>
          </w:tcPr>
          <w:p w14:paraId="2FBCF9B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</w:tbl>
    <w:p w14:paraId="608371A7">
      <w:pPr>
        <w:pStyle w:val="7"/>
        <w:widowControl w:val="0"/>
        <w:wordWrap/>
        <w:adjustRightInd w:val="0"/>
        <w:snapToGrid w:val="0"/>
        <w:spacing w:line="300" w:lineRule="exact"/>
        <w:ind w:left="363" w:firstLine="0"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</w:p>
    <w:p w14:paraId="34E14AD6">
      <w:pPr>
        <w:pStyle w:val="7"/>
        <w:widowControl w:val="0"/>
        <w:numPr>
          <w:ilvl w:val="0"/>
          <w:numId w:val="1"/>
        </w:numPr>
        <w:wordWrap/>
        <w:adjustRightInd w:val="0"/>
        <w:snapToGrid w:val="0"/>
        <w:spacing w:line="300" w:lineRule="exact"/>
        <w:ind w:left="363"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高级职称人员名录（后附证书复印件）</w:t>
      </w:r>
    </w:p>
    <w:tbl>
      <w:tblPr>
        <w:tblStyle w:val="5"/>
        <w:tblW w:w="7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550"/>
        <w:gridCol w:w="3495"/>
      </w:tblGrid>
      <w:tr w14:paraId="5FDF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57" w:type="dxa"/>
            <w:vAlign w:val="center"/>
          </w:tcPr>
          <w:p w14:paraId="3A0BA8C3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2550" w:type="dxa"/>
            <w:vAlign w:val="center"/>
          </w:tcPr>
          <w:p w14:paraId="55F912C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3495" w:type="dxa"/>
            <w:vAlign w:val="center"/>
          </w:tcPr>
          <w:p w14:paraId="7E65647B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资格名称</w:t>
            </w:r>
          </w:p>
        </w:tc>
      </w:tr>
      <w:tr w14:paraId="672E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57" w:type="dxa"/>
            <w:vAlign w:val="top"/>
          </w:tcPr>
          <w:p w14:paraId="430D7590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0" w:type="dxa"/>
            <w:vAlign w:val="top"/>
          </w:tcPr>
          <w:p w14:paraId="147DB954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495" w:type="dxa"/>
            <w:vAlign w:val="top"/>
          </w:tcPr>
          <w:p w14:paraId="1AE7D064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  <w:tr w14:paraId="367D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57" w:type="dxa"/>
            <w:vAlign w:val="top"/>
          </w:tcPr>
          <w:p w14:paraId="30B74C8C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0" w:type="dxa"/>
            <w:vAlign w:val="top"/>
          </w:tcPr>
          <w:p w14:paraId="445D8261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495" w:type="dxa"/>
            <w:vAlign w:val="top"/>
          </w:tcPr>
          <w:p w14:paraId="5C19EC18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</w:tbl>
    <w:p w14:paraId="1507BF3A">
      <w:pPr>
        <w:pStyle w:val="7"/>
        <w:widowControl w:val="0"/>
        <w:wordWrap/>
        <w:adjustRightInd w:val="0"/>
        <w:snapToGrid w:val="0"/>
        <w:spacing w:line="300" w:lineRule="exact"/>
        <w:ind w:left="363" w:firstLine="0"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</w:p>
    <w:p w14:paraId="1C055BAE">
      <w:pPr>
        <w:pStyle w:val="7"/>
        <w:widowControl w:val="0"/>
        <w:numPr>
          <w:ilvl w:val="0"/>
          <w:numId w:val="1"/>
        </w:numPr>
        <w:wordWrap/>
        <w:adjustRightInd w:val="0"/>
        <w:snapToGrid w:val="0"/>
        <w:spacing w:line="300" w:lineRule="exact"/>
        <w:ind w:left="363"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中级职称人员名录（后附证书复印件）</w:t>
      </w:r>
    </w:p>
    <w:tbl>
      <w:tblPr>
        <w:tblStyle w:val="5"/>
        <w:tblW w:w="7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463"/>
        <w:gridCol w:w="3582"/>
      </w:tblGrid>
      <w:tr w14:paraId="1020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572" w:type="dxa"/>
            <w:vAlign w:val="center"/>
          </w:tcPr>
          <w:p w14:paraId="648EED5C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2463" w:type="dxa"/>
            <w:vAlign w:val="center"/>
          </w:tcPr>
          <w:p w14:paraId="4D97C95A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3582" w:type="dxa"/>
            <w:vAlign w:val="center"/>
          </w:tcPr>
          <w:p w14:paraId="4122B267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资格名称</w:t>
            </w:r>
          </w:p>
        </w:tc>
      </w:tr>
      <w:tr w14:paraId="1DF5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72" w:type="dxa"/>
            <w:vAlign w:val="top"/>
          </w:tcPr>
          <w:p w14:paraId="6B30B8F4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63" w:type="dxa"/>
            <w:vAlign w:val="top"/>
          </w:tcPr>
          <w:p w14:paraId="2A11BF10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582" w:type="dxa"/>
            <w:vAlign w:val="top"/>
          </w:tcPr>
          <w:p w14:paraId="5F3A4A1C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  <w:tr w14:paraId="1620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72" w:type="dxa"/>
            <w:vAlign w:val="top"/>
          </w:tcPr>
          <w:p w14:paraId="01075981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63" w:type="dxa"/>
            <w:vAlign w:val="top"/>
          </w:tcPr>
          <w:p w14:paraId="012CB0EA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582" w:type="dxa"/>
            <w:vAlign w:val="top"/>
          </w:tcPr>
          <w:p w14:paraId="1695DEB8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</w:tbl>
    <w:p w14:paraId="51AB4698">
      <w:pPr>
        <w:pStyle w:val="7"/>
        <w:numPr>
          <w:ilvl w:val="0"/>
          <w:numId w:val="1"/>
        </w:numPr>
        <w:adjustRightInd w:val="0"/>
        <w:snapToGrid w:val="0"/>
        <w:spacing w:line="240" w:lineRule="auto"/>
        <w:ind w:firstLineChars="0"/>
        <w:contextualSpacing/>
        <w:rPr>
          <w:rFonts w:hint="eastAsia" w:ascii="仿宋" w:hAnsi="仿宋" w:eastAsia="仿宋" w:cs="仿宋"/>
          <w:bCs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持有我会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2025年度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从业人员学习记录手册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或培训证书（含公益讲座）的人员</w:t>
      </w:r>
    </w:p>
    <w:tbl>
      <w:tblPr>
        <w:tblStyle w:val="5"/>
        <w:tblW w:w="7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224"/>
        <w:gridCol w:w="3664"/>
      </w:tblGrid>
      <w:tr w14:paraId="297E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684" w:type="dxa"/>
            <w:vAlign w:val="center"/>
          </w:tcPr>
          <w:p w14:paraId="6FE867BB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2224" w:type="dxa"/>
            <w:vAlign w:val="center"/>
          </w:tcPr>
          <w:p w14:paraId="6695D521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3664" w:type="dxa"/>
            <w:vAlign w:val="center"/>
          </w:tcPr>
          <w:p w14:paraId="1560876F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  <w:lang w:val="en-US" w:eastAsia="zh-CN"/>
              </w:rPr>
              <w:t>证书编号</w:t>
            </w:r>
          </w:p>
        </w:tc>
      </w:tr>
      <w:tr w14:paraId="6E9F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84" w:type="dxa"/>
            <w:vAlign w:val="top"/>
          </w:tcPr>
          <w:p w14:paraId="31FA6429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224" w:type="dxa"/>
            <w:vAlign w:val="top"/>
          </w:tcPr>
          <w:p w14:paraId="27BC7461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664" w:type="dxa"/>
            <w:vAlign w:val="top"/>
          </w:tcPr>
          <w:p w14:paraId="76492025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  <w:tr w14:paraId="5DB7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84" w:type="dxa"/>
            <w:vAlign w:val="top"/>
          </w:tcPr>
          <w:p w14:paraId="3BD91381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224" w:type="dxa"/>
            <w:vAlign w:val="top"/>
          </w:tcPr>
          <w:p w14:paraId="3B1296CB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664" w:type="dxa"/>
            <w:vAlign w:val="top"/>
          </w:tcPr>
          <w:p w14:paraId="3853BE46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</w:tbl>
    <w:p w14:paraId="242F1F49">
      <w:pPr>
        <w:pStyle w:val="7"/>
        <w:adjustRightInd w:val="0"/>
        <w:snapToGrid w:val="0"/>
        <w:spacing w:line="240" w:lineRule="auto"/>
        <w:ind w:left="0" w:leftChars="0" w:firstLine="0" w:firstLineChars="0"/>
        <w:contextualSpacing/>
        <w:jc w:val="left"/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</w:pPr>
    </w:p>
    <w:p w14:paraId="40185196">
      <w:pPr>
        <w:pStyle w:val="7"/>
        <w:adjustRightInd w:val="0"/>
        <w:snapToGrid w:val="0"/>
        <w:spacing w:line="240" w:lineRule="auto"/>
        <w:ind w:left="0" w:leftChars="0" w:firstLine="0" w:firstLineChars="0"/>
        <w:contextualSpacing/>
        <w:jc w:val="both"/>
        <w:rPr>
          <w:rFonts w:hint="eastAsia" w:ascii="仿宋" w:hAnsi="仿宋" w:eastAsia="仿宋" w:cs="仿宋"/>
          <w:bCs/>
          <w:color w:val="000000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2"/>
          <w:szCs w:val="21"/>
          <w:lang w:val="en-US" w:eastAsia="zh-CN"/>
        </w:rPr>
        <w:t xml:space="preserve">*注意： </w:t>
      </w:r>
    </w:p>
    <w:p w14:paraId="1A36982C">
      <w:pPr>
        <w:pStyle w:val="7"/>
        <w:numPr>
          <w:ilvl w:val="0"/>
          <w:numId w:val="0"/>
        </w:numPr>
        <w:adjustRightInd w:val="0"/>
        <w:snapToGrid w:val="0"/>
        <w:spacing w:line="240" w:lineRule="auto"/>
        <w:ind w:leftChars="0"/>
        <w:contextualSpacing/>
        <w:jc w:val="both"/>
        <w:rPr>
          <w:rFonts w:hint="eastAsia" w:ascii="仿宋" w:hAnsi="仿宋" w:eastAsia="仿宋" w:cs="仿宋"/>
          <w:bCs/>
          <w:color w:val="000000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2"/>
          <w:szCs w:val="21"/>
          <w:lang w:val="en-US" w:eastAsia="zh-CN"/>
        </w:rPr>
        <w:t>5.1职员同时具有多项注册执业资格证书，按1人计算。</w:t>
      </w:r>
    </w:p>
    <w:p w14:paraId="05A32ED8">
      <w:pPr>
        <w:pStyle w:val="7"/>
        <w:adjustRightInd w:val="0"/>
        <w:snapToGrid w:val="0"/>
        <w:spacing w:line="240" w:lineRule="auto"/>
        <w:ind w:left="0" w:leftChars="0" w:firstLine="0" w:firstLineChars="0"/>
        <w:contextualSpacing/>
        <w:jc w:val="both"/>
        <w:rPr>
          <w:rFonts w:hint="eastAsia" w:ascii="仿宋" w:hAnsi="仿宋" w:eastAsia="仿宋" w:cs="仿宋"/>
          <w:bCs/>
          <w:color w:val="000000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2"/>
          <w:szCs w:val="21"/>
          <w:lang w:val="en-US" w:eastAsia="zh-CN"/>
        </w:rPr>
        <w:t>5.2职员同时具有多个高级职称或者多个中级职称，不可同时在高级和中级职称都计算人数，只能选择其一在职称这个项目计1人。</w:t>
      </w:r>
    </w:p>
    <w:p w14:paraId="1CC75052">
      <w:pPr>
        <w:pStyle w:val="7"/>
        <w:numPr>
          <w:ilvl w:val="0"/>
          <w:numId w:val="0"/>
        </w:numPr>
        <w:adjustRightInd w:val="0"/>
        <w:snapToGrid w:val="0"/>
        <w:spacing w:line="240" w:lineRule="auto"/>
        <w:ind w:leftChars="0"/>
        <w:contextualSpacing/>
        <w:jc w:val="both"/>
        <w:rPr>
          <w:rFonts w:hint="eastAsia" w:ascii="仿宋" w:hAnsi="仿宋" w:eastAsia="仿宋" w:cs="仿宋"/>
          <w:bCs/>
          <w:color w:val="000000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2"/>
          <w:szCs w:val="21"/>
          <w:lang w:val="en-US" w:eastAsia="zh-CN"/>
        </w:rPr>
        <w:t>5.3职员同时有职称和执业资格证书，可同时在职称和执业资格项目计算人次。</w:t>
      </w:r>
    </w:p>
    <w:p w14:paraId="7731FAFF">
      <w:pPr>
        <w:pStyle w:val="7"/>
        <w:numPr>
          <w:ilvl w:val="0"/>
          <w:numId w:val="1"/>
        </w:numPr>
        <w:adjustRightInd w:val="0"/>
        <w:snapToGrid w:val="0"/>
        <w:spacing w:line="240" w:lineRule="auto"/>
        <w:ind w:firstLineChars="0"/>
        <w:contextualSpacing/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理论研究水平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须附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参与过国家或省市级标准制定的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eastAsia="zh-CN"/>
        </w:rPr>
        <w:t>；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参与过本协会组织的课题或行业标准文件编制的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eastAsia="zh-CN"/>
        </w:rPr>
        <w:t>；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在省级及以上协会举办的论文征集活动中获得奖项的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eastAsia="zh-CN"/>
        </w:rPr>
        <w:t>证明材料）。</w:t>
      </w:r>
    </w:p>
    <w:p w14:paraId="5DDD6A9B"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三、单位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t>管理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能力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t>（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须附单位组织架构、综合管理制度、人事管理制度、财务管理制度、印章管理制度等各项管理制度相关证明材料；组织安排参与本协会、省级行业协会政策法规学习及培训；单位内部自行组织实施各项培训或活动相关证明材料；质量管理体系认证等证明材料）</w:t>
      </w:r>
    </w:p>
    <w:p w14:paraId="2E928D6E"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四、诚信体系建设（须附签署行业自律公约、单位诚信自律制度建设、单位获得国家或省级诚信创优表彰、单位最新纳税信用等级评价等相关证明材料）</w:t>
      </w:r>
    </w:p>
    <w:p w14:paraId="15AFA186"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t>履约能力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（须附在“信用中国”网站信用记录、获得政府部门、本协会、省级行业协会颁发的奖项等证明材料；获招标人书面表扬等证明材料）</w:t>
      </w:r>
    </w:p>
    <w:p w14:paraId="7B49926F"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六、单位业绩（提供本年度项目成交通知书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commentReference w:id="0"/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）</w:t>
      </w:r>
    </w:p>
    <w:tbl>
      <w:tblPr>
        <w:tblStyle w:val="5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040"/>
        <w:gridCol w:w="1920"/>
        <w:gridCol w:w="1920"/>
        <w:gridCol w:w="1635"/>
      </w:tblGrid>
      <w:tr w14:paraId="64A1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4" w:type="dxa"/>
            <w:vAlign w:val="center"/>
          </w:tcPr>
          <w:p w14:paraId="21CC9A24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40" w:type="dxa"/>
            <w:vAlign w:val="center"/>
          </w:tcPr>
          <w:p w14:paraId="05938651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920" w:type="dxa"/>
            <w:vAlign w:val="center"/>
          </w:tcPr>
          <w:p w14:paraId="544CCE67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</w:rPr>
              <w:t>公告发布日期</w:t>
            </w:r>
          </w:p>
        </w:tc>
        <w:tc>
          <w:tcPr>
            <w:tcW w:w="1920" w:type="dxa"/>
            <w:vAlign w:val="center"/>
          </w:tcPr>
          <w:p w14:paraId="5886A704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</w:rPr>
              <w:t>结果公示日期</w:t>
            </w:r>
          </w:p>
        </w:tc>
        <w:tc>
          <w:tcPr>
            <w:tcW w:w="1635" w:type="dxa"/>
            <w:vAlign w:val="center"/>
          </w:tcPr>
          <w:p w14:paraId="1515D88F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</w:rPr>
              <w:t>金额</w:t>
            </w:r>
          </w:p>
        </w:tc>
      </w:tr>
      <w:tr w14:paraId="1AB0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4" w:type="dxa"/>
            <w:vAlign w:val="top"/>
          </w:tcPr>
          <w:p w14:paraId="65CABC87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Align w:val="top"/>
          </w:tcPr>
          <w:p w14:paraId="131A9652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Align w:val="top"/>
          </w:tcPr>
          <w:p w14:paraId="6D7ED25D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Align w:val="top"/>
          </w:tcPr>
          <w:p w14:paraId="75AC9470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top"/>
          </w:tcPr>
          <w:p w14:paraId="0F776CBA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5EA5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4" w:type="dxa"/>
            <w:vAlign w:val="top"/>
          </w:tcPr>
          <w:p w14:paraId="7B4E9C7A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040" w:type="dxa"/>
            <w:vAlign w:val="top"/>
          </w:tcPr>
          <w:p w14:paraId="58E55B33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（项目数量）</w:t>
            </w:r>
          </w:p>
        </w:tc>
        <w:tc>
          <w:tcPr>
            <w:tcW w:w="1920" w:type="dxa"/>
            <w:vAlign w:val="top"/>
          </w:tcPr>
          <w:p w14:paraId="60868741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Align w:val="top"/>
          </w:tcPr>
          <w:p w14:paraId="695D0578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635" w:type="dxa"/>
            <w:vAlign w:val="top"/>
          </w:tcPr>
          <w:p w14:paraId="7C270DC2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总金额</w:t>
            </w: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</w:tbl>
    <w:p w14:paraId="5C10235F"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七、参与社会公益和本协会活动（须附参加社会公益、社会捐助等活动；对本协会开展的工作提供人、财、物及智力等方面支持；积极参加本协会组织的各项活动；自觉履行协会《自律公约》，没有违反公约的行为的证明材料）</w:t>
      </w:r>
    </w:p>
    <w:p w14:paraId="02E133E5">
      <w:pPr>
        <w:numPr>
          <w:ilvl w:val="0"/>
          <w:numId w:val="0"/>
        </w:numPr>
        <w:spacing w:line="480" w:lineRule="auto"/>
        <w:jc w:val="left"/>
        <w:rPr>
          <w:rFonts w:hint="eastAsia" w:ascii="黑体" w:hAnsi="黑体" w:eastAsia="黑体" w:cs="Times New Roman"/>
          <w:bCs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br w:type="page"/>
      </w:r>
    </w:p>
    <w:p w14:paraId="1EC371B3">
      <w:pPr>
        <w:widowControl/>
        <w:wordWrap/>
        <w:adjustRightInd/>
        <w:snapToGrid/>
        <w:spacing w:line="400" w:lineRule="exact"/>
        <w:jc w:val="center"/>
        <w:textAlignment w:val="auto"/>
        <w:rPr>
          <w:rFonts w:hint="eastAsia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/>
        </w:rPr>
        <w:t>2025年度优秀诚信投标单位评选标准</w:t>
      </w:r>
    </w:p>
    <w:p w14:paraId="1A2E9CF6">
      <w:pPr>
        <w:widowControl/>
        <w:wordWrap/>
        <w:adjustRightInd/>
        <w:snapToGrid/>
        <w:spacing w:line="400" w:lineRule="exact"/>
        <w:jc w:val="center"/>
        <w:textAlignment w:val="auto"/>
        <w:rPr>
          <w:rFonts w:hint="eastAsia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4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174"/>
        <w:gridCol w:w="829"/>
        <w:gridCol w:w="3641"/>
        <w:gridCol w:w="1099"/>
      </w:tblGrid>
      <w:tr w14:paraId="215D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BF26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A188A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959D35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4449135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D51C7A7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自评分</w:t>
            </w:r>
          </w:p>
        </w:tc>
      </w:tr>
      <w:tr w14:paraId="1393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1DB28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党建和工会工作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47C3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8DA8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E329E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成立党支部、工会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A988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3CDE9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单位成立党支部（联合支部）、工会，7分</w:t>
            </w:r>
          </w:p>
          <w:p w14:paraId="029A597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有其一者，3分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75E3CA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D1C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FA62E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3D7D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党建、工会活动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D73B6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3CA1CD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开展党建活动及工会活动的，3分</w:t>
            </w:r>
          </w:p>
          <w:p w14:paraId="6D5E487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有其一者或积极参加其他组织举办的党建、工会活动的，2分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EB584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3CA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EF5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综合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24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455F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7AD7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highlight w:val="yellow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0657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注册执业资格人员数量（包括一级注册造价工程师师、注册监理工程师、一级注册建造师、二级注册建造师、招标师、注册咨询工程师）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4877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482F5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1.1-5人         2分</w:t>
            </w:r>
          </w:p>
          <w:p w14:paraId="38ADF0BD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2.6-10人        3分</w:t>
            </w:r>
          </w:p>
          <w:p w14:paraId="3FFEBBBD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3.11人以上      4分</w:t>
            </w:r>
          </w:p>
          <w:p w14:paraId="41B09787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48D60"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68270D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3E8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02B7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D590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高级职称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人数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681E7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9E67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1-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 xml:space="preserve">人      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2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分</w:t>
            </w:r>
          </w:p>
          <w:p w14:paraId="716C6A9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2.6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-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 xml:space="preserve">0人     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3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分</w:t>
            </w:r>
          </w:p>
          <w:p w14:paraId="1C088C8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3.11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人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以上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F64BE"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7DB9CE5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3FC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FECF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5586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中级职称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人数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C7FF0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2E52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1-1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 xml:space="preserve">人      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分</w:t>
            </w:r>
          </w:p>
          <w:p w14:paraId="6892DB1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 xml:space="preserve">人以上    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04C1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363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EB1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92E7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持有我会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2025年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从业人员学习记录手册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或培训证书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人数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含公益讲座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6E364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71FE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1-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人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3AD8AA9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人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5607F0A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1-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人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26579294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4.15人以上      8分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5AEED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222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0723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4ED84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理论研究水平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9FCFF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02E8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参与过国家或省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级标准制定的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39208D5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2.参与过本协会组织的课题或行业标准文件编制的，2分</w:t>
            </w:r>
          </w:p>
          <w:p w14:paraId="04B684AB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在省级及以上协会举办的论文征集活动中获得奖项的，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F1DBA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38F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CD05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单位管理能力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commentReference w:id="1"/>
            </w: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5CE0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516A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A25C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制度建设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62A62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548F7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单位组织架构齐全、综合管理制度、人事管理制度、财务管理制度、印章管理制度等各项管理制度齐全3分，缺一项扣1分。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6C8B8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7F5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D144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99DF0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单位培训或活动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57A7D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606FA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1.组织参加本协会政策法规学习及培训，年度参加人数5人以上，5分</w:t>
            </w:r>
          </w:p>
          <w:p w14:paraId="2F690901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2.组织参加省级行业协会政策法规学习及培训，年度参加人数5人以上，2分</w:t>
            </w:r>
          </w:p>
          <w:p w14:paraId="697E54FD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3.单位内部自行组织实施各项培训或活动，1分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FE11D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19D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EECF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19F01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质量体系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0B698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84607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通过质量管理体系认证2分，无0分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AF861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0E5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80B4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四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诚信体系建设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0DBF9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9317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17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D2CA9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诚信体系建设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F3E23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8CC5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签署行业自律公约、单位诚信自律制度建设、单位获得国家或省级诚信创优表彰、单位最新纳税信用等级评价等相关证明材料齐全13分，缺一项扣2分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E61F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6F6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897E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履约能力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492B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DD75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7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B186B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“信用中国”网站信用记录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因招投标活动引起的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FF39D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A4F9F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无不良信用记录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8F7FC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D19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0D1F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7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E5599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获得政府部门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协会、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省级行业协会颁发的奖项（获奖起始时间为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年1月1日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56E2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23C0E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1.政府部门颁发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603A3A7F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2.本协会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颁发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，2分</w:t>
            </w:r>
          </w:p>
          <w:p w14:paraId="57440D9C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3.省级行业协会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颁发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，1分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224F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852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84B8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96BE7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服务获招标人书面表扬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（获奖起始时间为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年1月1日）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52922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099B2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1项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54B85671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提供3项及以上，3分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BC9E5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075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71C1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单位业绩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5C88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9F2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6DE4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项目数量（以本次参评单位提供中标项目数量排名计分）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4810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405D1A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需提供湖南省行政区域内参与招标采购活动项目清单表格，统计成交（中标）项目数量，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数量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排名评分</w:t>
            </w:r>
          </w:p>
          <w:p w14:paraId="1CC45BDA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排名前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名，计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  <w:p w14:paraId="6DDA49BA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排名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名，计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  <w:p w14:paraId="1FAFBCA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排名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0名以外的，计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354C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580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01B2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79D0C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项目金额（以本次参评单位提供中标项目金额排名计分）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8E5E7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11F961A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需提供湖南省行政区域内参与招标采购活动项目清单表格，统计成交（中标）金额，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按金额排名评分</w:t>
            </w:r>
          </w:p>
          <w:p w14:paraId="62029557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排名前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名，计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  <w:p w14:paraId="036B3D9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排名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名，计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  <w:p w14:paraId="4051154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排名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0名以外的，计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9E99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712F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FD88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七、参与社会公益和本协会活动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commentReference w:id="2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14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7E1F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86D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694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社会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公益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CFA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A50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参加社会公益、社会捐助等活动的，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DC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43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549A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6AB4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参与本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协会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活动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5654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637C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对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协会开展的工作提供人、财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物及智力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方面支持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6分</w:t>
            </w:r>
          </w:p>
          <w:p w14:paraId="629E517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积极参加我会组织的各项活动，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2分</w:t>
            </w:r>
          </w:p>
          <w:p w14:paraId="7E945F3A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3.自觉履行协会《自律公约》，没有违反公约的行为，2分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174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1234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7F0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4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286EA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CB33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60DC055">
      <w:pPr>
        <w:numPr>
          <w:ilvl w:val="0"/>
          <w:numId w:val="0"/>
        </w:numPr>
        <w:spacing w:line="480" w:lineRule="auto"/>
        <w:jc w:val="left"/>
        <w:rPr>
          <w:rFonts w:hint="eastAsia" w:ascii="黑体" w:hAnsi="黑体" w:eastAsia="黑体" w:cs="Times New Roman"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陈立明" w:date="2025-12-04T13:08:45Z" w:initials="">
    <w:p w14:paraId="486F12A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建议此处明确具体“本年度”的起止时间，统一计算区间标准。譬如：本年度从某年某月起至某年某月止。</w:t>
      </w:r>
    </w:p>
  </w:comment>
  <w:comment w:id="1" w:author="陈立明" w:date="2025-12-04T12:54:06Z" w:initials="">
    <w:p w14:paraId="41E771C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原满分14分的基础上减4分，调整给“三、党建和工会工作”以贯彻会长的意思，政治正确。</w:t>
      </w:r>
    </w:p>
  </w:comment>
  <w:comment w:id="2" w:author="陈立明" w:date="2025-12-04T13:05:09Z" w:initials="">
    <w:p w14:paraId="606874DA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调整语序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6F12AB" w15:done="0"/>
  <w15:commentEx w15:paraId="41E771C3" w15:done="0"/>
  <w15:commentEx w15:paraId="606874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64157"/>
    <w:multiLevelType w:val="multilevel"/>
    <w:tmpl w:val="36E641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立明">
    <w15:presenceInfo w15:providerId="WPS Office" w15:userId="6797283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YzU1NzliNDFjYmFkOWJjODRiM2EyMTUxZjU3M2YifQ=="/>
  </w:docVars>
  <w:rsids>
    <w:rsidRoot w:val="078C2132"/>
    <w:rsid w:val="01BB7833"/>
    <w:rsid w:val="03FF60FC"/>
    <w:rsid w:val="04467FE3"/>
    <w:rsid w:val="04C0635C"/>
    <w:rsid w:val="04CB7FEB"/>
    <w:rsid w:val="078C2132"/>
    <w:rsid w:val="07A9711F"/>
    <w:rsid w:val="09581E0B"/>
    <w:rsid w:val="097C01EF"/>
    <w:rsid w:val="09BB7152"/>
    <w:rsid w:val="09E71B0D"/>
    <w:rsid w:val="09FB727C"/>
    <w:rsid w:val="0B7216D3"/>
    <w:rsid w:val="0BA650B0"/>
    <w:rsid w:val="0C0B585A"/>
    <w:rsid w:val="0C6D2B21"/>
    <w:rsid w:val="0E2E7508"/>
    <w:rsid w:val="0FD61CDB"/>
    <w:rsid w:val="14C075E4"/>
    <w:rsid w:val="15EE4223"/>
    <w:rsid w:val="1C5D7A0C"/>
    <w:rsid w:val="1CC25AC1"/>
    <w:rsid w:val="1D0260C8"/>
    <w:rsid w:val="1DC064A5"/>
    <w:rsid w:val="1F5E4BF5"/>
    <w:rsid w:val="2205092A"/>
    <w:rsid w:val="22347461"/>
    <w:rsid w:val="22AF59F3"/>
    <w:rsid w:val="23A21247"/>
    <w:rsid w:val="24BB5C18"/>
    <w:rsid w:val="24BB79C6"/>
    <w:rsid w:val="25217154"/>
    <w:rsid w:val="269A360B"/>
    <w:rsid w:val="26B87585"/>
    <w:rsid w:val="27401076"/>
    <w:rsid w:val="27690A1A"/>
    <w:rsid w:val="28575C58"/>
    <w:rsid w:val="2A510485"/>
    <w:rsid w:val="2D964B2C"/>
    <w:rsid w:val="2FDA6362"/>
    <w:rsid w:val="2FDC1914"/>
    <w:rsid w:val="31CF2D03"/>
    <w:rsid w:val="327922EF"/>
    <w:rsid w:val="35207347"/>
    <w:rsid w:val="36690BE8"/>
    <w:rsid w:val="391E0F18"/>
    <w:rsid w:val="3A63685A"/>
    <w:rsid w:val="3A9E3272"/>
    <w:rsid w:val="3AAF722D"/>
    <w:rsid w:val="3BC45EB1"/>
    <w:rsid w:val="3BF014E4"/>
    <w:rsid w:val="3F0C10F2"/>
    <w:rsid w:val="434A7302"/>
    <w:rsid w:val="438C6592"/>
    <w:rsid w:val="43E53CC0"/>
    <w:rsid w:val="44F77082"/>
    <w:rsid w:val="467F21AA"/>
    <w:rsid w:val="47866606"/>
    <w:rsid w:val="480D3F42"/>
    <w:rsid w:val="48F50E49"/>
    <w:rsid w:val="4A1F403D"/>
    <w:rsid w:val="4A930919"/>
    <w:rsid w:val="4B0C4228"/>
    <w:rsid w:val="4CBF59F6"/>
    <w:rsid w:val="4D027691"/>
    <w:rsid w:val="4D5170A8"/>
    <w:rsid w:val="4D7A49A9"/>
    <w:rsid w:val="4DDC1642"/>
    <w:rsid w:val="4EFA1C8A"/>
    <w:rsid w:val="50266C31"/>
    <w:rsid w:val="513C12B4"/>
    <w:rsid w:val="51D83FE2"/>
    <w:rsid w:val="51EB103B"/>
    <w:rsid w:val="53215C02"/>
    <w:rsid w:val="54F5277B"/>
    <w:rsid w:val="57FB7AFE"/>
    <w:rsid w:val="5AFB21D0"/>
    <w:rsid w:val="5BBB1A7E"/>
    <w:rsid w:val="5D184218"/>
    <w:rsid w:val="5D3513BC"/>
    <w:rsid w:val="61642270"/>
    <w:rsid w:val="638A51DD"/>
    <w:rsid w:val="652F0E42"/>
    <w:rsid w:val="659B749F"/>
    <w:rsid w:val="66601085"/>
    <w:rsid w:val="66882EA5"/>
    <w:rsid w:val="67BA52E0"/>
    <w:rsid w:val="67D57A24"/>
    <w:rsid w:val="68307350"/>
    <w:rsid w:val="6B2018FE"/>
    <w:rsid w:val="6CA200F0"/>
    <w:rsid w:val="70294DB1"/>
    <w:rsid w:val="703E1036"/>
    <w:rsid w:val="71C81446"/>
    <w:rsid w:val="7476258E"/>
    <w:rsid w:val="74C432FA"/>
    <w:rsid w:val="78202F3D"/>
    <w:rsid w:val="78AA2807"/>
    <w:rsid w:val="79E411A7"/>
    <w:rsid w:val="7A342CD0"/>
    <w:rsid w:val="7A50273A"/>
    <w:rsid w:val="7AED0E95"/>
    <w:rsid w:val="7B6F326B"/>
    <w:rsid w:val="7C5C65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2055</Words>
  <Characters>2180</Characters>
  <Lines>0</Lines>
  <Paragraphs>0</Paragraphs>
  <TotalTime>83</TotalTime>
  <ScaleCrop>false</ScaleCrop>
  <LinksUpToDate>false</LinksUpToDate>
  <CharactersWithSpaces>2328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2023-11-20T03:03:00Z</dcterms:created>
  <dc:creator>肖新 </dc:creator>
  <cp:lastModifiedBy>安格斯芝士培根双层牛肉巨无霸堡</cp:lastModifiedBy>
  <cp:lastPrinted>2023-11-21T01:43:00Z</cp:lastPrinted>
  <dcterms:modified xsi:type="dcterms:W3CDTF">2025-12-31T06:47:46Z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F11264131EB3465885D9847E45D3EB92_13</vt:lpwstr>
  </property>
  <property fmtid="{D5CDD505-2E9C-101B-9397-08002B2CF9AE}" pid="4" name="KSOTemplateDocerSaveRecord">
    <vt:lpwstr>eyJoZGlkIjoiNmRmZTE5MjY5ZmZiYjBiMjFlZDI1YjJjNmE5ZTRlNzgiLCJ1c2VySWQiOiI0OTY3OTExNTQifQ==</vt:lpwstr>
  </property>
</Properties>
</file>