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《兴业银行长沙分行</w:t>
      </w:r>
      <w:r>
        <w:rPr>
          <w:rFonts w:hint="eastAsia" w:asciiTheme="majorEastAsia" w:hAnsiTheme="majorEastAsia" w:eastAsiaTheme="majorEastAsia" w:cstheme="majorEastAsia"/>
          <w:b/>
          <w:bCs/>
          <w:sz w:val="44"/>
          <w:szCs w:val="44"/>
          <w:lang w:val="en-US" w:eastAsia="zh-CN"/>
        </w:rPr>
        <w:t>端午节</w:t>
      </w:r>
      <w:r>
        <w:rPr>
          <w:rFonts w:hint="eastAsia" w:asciiTheme="majorEastAsia" w:hAnsiTheme="majorEastAsia" w:eastAsiaTheme="majorEastAsia" w:cstheme="majorEastAsia"/>
          <w:b/>
          <w:bCs/>
          <w:sz w:val="44"/>
          <w:szCs w:val="44"/>
        </w:rPr>
        <w:t>员工慰问物资采购项目供应商》供应商征集反馈材料-公司名称（全称）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6" w:type="dxa"/>
            <w:vAlign w:val="center"/>
          </w:tcPr>
          <w:p>
            <w:pPr>
              <w:pStyle w:val="8"/>
              <w:shd w:val="clear" w:color="auto" w:fill="FFFFFF"/>
              <w:spacing w:before="0" w:beforeAutospacing="0" w:after="150" w:afterAutospacing="0" w:line="585" w:lineRule="atLeast"/>
              <w:ind w:left="0" w:leftChars="0" w:firstLine="0" w:firstLineChars="0"/>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14:ligatures w14:val="none"/>
              </w:rPr>
              <w:t>1.2 采购品类</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3服务</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3.1</w:t>
            </w:r>
            <w:r>
              <w:rPr>
                <w:rFonts w:hint="eastAsia" w:ascii="仿宋" w:hAnsi="仿宋" w:eastAsia="仿宋" w:cs="仿宋"/>
                <w:b/>
                <w:bCs/>
                <w:sz w:val="28"/>
                <w:szCs w:val="28"/>
              </w:rPr>
              <w:t>产品质量</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1.3.2定制化服务</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1.3.3使用便利度</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w:t>
      </w:r>
      <w:r>
        <w:rPr>
          <w:rFonts w:hint="eastAsia" w:ascii="仿宋" w:hAnsi="仿宋" w:eastAsia="仿宋" w:cs="仿宋"/>
          <w:b/>
          <w:bCs/>
          <w:color w:val="FF0000"/>
          <w:sz w:val="28"/>
          <w:szCs w:val="28"/>
          <w:lang w:val="en-US" w:eastAsia="zh-CN"/>
        </w:rPr>
        <w:t>节日慰问物资采购</w:t>
      </w:r>
      <w:r>
        <w:rPr>
          <w:rFonts w:hint="eastAsia" w:ascii="仿宋" w:hAnsi="仿宋" w:eastAsia="仿宋" w:cs="仿宋"/>
          <w:b/>
          <w:bCs/>
          <w:color w:val="FF0000"/>
          <w:sz w:val="28"/>
          <w:szCs w:val="28"/>
        </w:rPr>
        <w:t>项目</w:t>
      </w:r>
      <w:r>
        <w:rPr>
          <w:rFonts w:hint="eastAsia" w:ascii="仿宋" w:hAnsi="仿宋" w:eastAsia="仿宋" w:cs="仿宋"/>
          <w:b/>
          <w:bCs/>
          <w:sz w:val="28"/>
          <w:szCs w:val="28"/>
        </w:rPr>
        <w:t>》相关案例情况：（该部分项目案例需要请需求部门修改）</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3"/>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14250"/>
    <w:rsid w:val="1E190044"/>
    <w:rsid w:val="24BE1FAE"/>
    <w:rsid w:val="27146BB8"/>
    <w:rsid w:val="28A72035"/>
    <w:rsid w:val="3FB90D14"/>
    <w:rsid w:val="40F03CC3"/>
    <w:rsid w:val="4A454C3E"/>
    <w:rsid w:val="69295A8E"/>
    <w:rsid w:val="7B901FB7"/>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cib</cp:lastModifiedBy>
  <dcterms:modified xsi:type="dcterms:W3CDTF">2025-04-30T07:12:58Z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AEAB6ED1CC9447AF9D7B2EEF0682133E</vt:lpwstr>
  </property>
</Properties>
</file>